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A204" w14:textId="6059E581" w:rsidR="003A7C73" w:rsidRPr="00A47A1F" w:rsidRDefault="00690927" w:rsidP="00690927">
      <w:pPr>
        <w:pStyle w:val="NoSpacing"/>
        <w:rPr>
          <w:rFonts w:ascii="Lucida Handwriting" w:hAnsi="Lucida Handwriting"/>
          <w:sz w:val="28"/>
          <w:szCs w:val="28"/>
        </w:rPr>
      </w:pPr>
      <w:r>
        <w:tab/>
      </w:r>
      <w:r>
        <w:tab/>
      </w:r>
      <w:r>
        <w:tab/>
      </w:r>
      <w:r>
        <w:tab/>
      </w:r>
      <w:r>
        <w:tab/>
      </w:r>
      <w:r w:rsidR="00832455">
        <w:t xml:space="preserve">             </w:t>
      </w:r>
      <w:r w:rsidRPr="00A47A1F">
        <w:rPr>
          <w:rFonts w:ascii="Lucida Handwriting" w:hAnsi="Lucida Handwriting"/>
          <w:sz w:val="28"/>
          <w:szCs w:val="28"/>
        </w:rPr>
        <w:t>THE SPRINGS</w:t>
      </w:r>
    </w:p>
    <w:p w14:paraId="73C65D87" w14:textId="77777777" w:rsidR="00FA27A0" w:rsidRPr="00703568" w:rsidRDefault="00FA27A0" w:rsidP="00690927">
      <w:pPr>
        <w:pStyle w:val="NoSpacing"/>
        <w:rPr>
          <w:rFonts w:ascii="Lucida Handwriting" w:hAnsi="Lucida Handwriting"/>
          <w:sz w:val="24"/>
          <w:szCs w:val="24"/>
        </w:rPr>
      </w:pPr>
    </w:p>
    <w:p w14:paraId="679B6664" w14:textId="79CC97DD" w:rsidR="00690927" w:rsidRPr="00703568" w:rsidRDefault="00FA27A0" w:rsidP="00FA27A0">
      <w:pPr>
        <w:pStyle w:val="NoSpacing"/>
        <w:jc w:val="center"/>
        <w:rPr>
          <w:sz w:val="28"/>
          <w:szCs w:val="28"/>
        </w:rPr>
      </w:pPr>
      <w:r w:rsidRPr="00703568">
        <w:rPr>
          <w:sz w:val="28"/>
          <w:szCs w:val="28"/>
        </w:rPr>
        <w:t xml:space="preserve">Pool Access </w:t>
      </w:r>
      <w:r w:rsidR="009645F5">
        <w:rPr>
          <w:sz w:val="28"/>
          <w:szCs w:val="28"/>
        </w:rPr>
        <w:t xml:space="preserve">Key </w:t>
      </w:r>
      <w:r w:rsidR="00EF2DA5">
        <w:rPr>
          <w:sz w:val="28"/>
          <w:szCs w:val="28"/>
        </w:rPr>
        <w:t>Fob</w:t>
      </w:r>
      <w:r w:rsidR="00690927" w:rsidRPr="00703568">
        <w:rPr>
          <w:sz w:val="28"/>
          <w:szCs w:val="28"/>
        </w:rPr>
        <w:t xml:space="preserve"> Application</w:t>
      </w:r>
      <w:r w:rsidR="00107665">
        <w:rPr>
          <w:sz w:val="28"/>
          <w:szCs w:val="28"/>
        </w:rPr>
        <w:t xml:space="preserve"> and Rules</w:t>
      </w:r>
    </w:p>
    <w:p w14:paraId="041B58F1" w14:textId="31533661" w:rsidR="0006692F" w:rsidRPr="00703568" w:rsidRDefault="0006692F" w:rsidP="00FA27A0">
      <w:pPr>
        <w:pStyle w:val="NoSpacing"/>
        <w:jc w:val="center"/>
      </w:pPr>
      <w:r w:rsidRPr="00703568">
        <w:t>(Click on the space you want to fill and type.)</w:t>
      </w:r>
    </w:p>
    <w:p w14:paraId="282FCCA0" w14:textId="77777777" w:rsidR="0006692F" w:rsidRPr="008D4085" w:rsidRDefault="0006692F" w:rsidP="0006692F">
      <w:pPr>
        <w:pStyle w:val="NoSpacing"/>
        <w:jc w:val="center"/>
        <w:rPr>
          <w:sz w:val="20"/>
          <w:szCs w:val="20"/>
        </w:rPr>
      </w:pPr>
    </w:p>
    <w:p w14:paraId="4CC9DD02" w14:textId="745054D1" w:rsidR="0006692F" w:rsidRPr="00832455" w:rsidRDefault="0006692F" w:rsidP="0006692F">
      <w:pPr>
        <w:tabs>
          <w:tab w:val="left" w:pos="720"/>
          <w:tab w:val="left" w:pos="1320"/>
        </w:tabs>
      </w:pPr>
      <w:r w:rsidRPr="00832455">
        <w:rPr>
          <w:noProof/>
        </w:rPr>
        <mc:AlternateContent>
          <mc:Choice Requires="wps">
            <w:drawing>
              <wp:anchor distT="0" distB="0" distL="114300" distR="114300" simplePos="0" relativeHeight="251659264" behindDoc="0" locked="0" layoutInCell="1" allowOverlap="1" wp14:anchorId="5390301F" wp14:editId="1593EB3E">
                <wp:simplePos x="0" y="0"/>
                <wp:positionH relativeFrom="column">
                  <wp:posOffset>2009775</wp:posOffset>
                </wp:positionH>
                <wp:positionV relativeFrom="paragraph">
                  <wp:posOffset>147955</wp:posOffset>
                </wp:positionV>
                <wp:extent cx="3914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914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7742404D">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158.25pt,11.65pt" to="466.5pt,11.65pt" w14:anchorId="5B4A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"/>
            </w:pict>
          </mc:Fallback>
        </mc:AlternateContent>
      </w:r>
      <w:r w:rsidR="00D640C3">
        <w:t xml:space="preserve">             </w:t>
      </w:r>
      <w:r w:rsidR="00832455">
        <w:t xml:space="preserve"> </w:t>
      </w:r>
      <w:r w:rsidRPr="00832455">
        <w:t xml:space="preserve">Property Owner(s) Name     </w:t>
      </w:r>
      <w:r w:rsidRPr="00832455">
        <w:tab/>
      </w:r>
      <w:r w:rsidRPr="00832455">
        <w:tab/>
      </w:r>
      <w:r w:rsidRPr="00832455">
        <w:tab/>
      </w:r>
      <w:r w:rsidRPr="00832455">
        <w:tab/>
      </w:r>
      <w:r w:rsidRPr="00832455">
        <w:tab/>
      </w:r>
      <w:r w:rsidRPr="00832455">
        <w:tab/>
      </w:r>
      <w:r w:rsidR="00832455">
        <w:t xml:space="preserve">                                       </w:t>
      </w:r>
    </w:p>
    <w:p w14:paraId="7730691E" w14:textId="38D513AB" w:rsidR="0006692F" w:rsidRPr="00832455" w:rsidRDefault="0006692F" w:rsidP="0006692F">
      <w:pPr>
        <w:tabs>
          <w:tab w:val="left" w:pos="720"/>
          <w:tab w:val="left" w:pos="1320"/>
        </w:tabs>
      </w:pPr>
      <w:r w:rsidRPr="00832455">
        <w:rPr>
          <w:noProof/>
        </w:rPr>
        <mc:AlternateContent>
          <mc:Choice Requires="wps">
            <w:drawing>
              <wp:anchor distT="0" distB="0" distL="114300" distR="114300" simplePos="0" relativeHeight="251660288" behindDoc="0" locked="0" layoutInCell="1" allowOverlap="1" wp14:anchorId="6AD71400" wp14:editId="0223D8BB">
                <wp:simplePos x="0" y="0"/>
                <wp:positionH relativeFrom="column">
                  <wp:posOffset>2000250</wp:posOffset>
                </wp:positionH>
                <wp:positionV relativeFrom="paragraph">
                  <wp:posOffset>146050</wp:posOffset>
                </wp:positionV>
                <wp:extent cx="3914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914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30745E1B">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157.5pt,11.5pt" to="465.75pt,11.5pt" w14:anchorId="194DD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"/>
            </w:pict>
          </mc:Fallback>
        </mc:AlternateContent>
      </w:r>
      <w:r w:rsidRPr="00832455">
        <w:t xml:space="preserve">                                 </w:t>
      </w:r>
      <w:r w:rsidR="00D640C3">
        <w:t xml:space="preserve">              </w:t>
      </w:r>
      <w:r w:rsidRPr="00832455">
        <w:t xml:space="preserve"> Name      </w:t>
      </w:r>
      <w:r w:rsidRPr="00832455">
        <w:tab/>
      </w:r>
    </w:p>
    <w:p w14:paraId="173DAA79" w14:textId="560B7D99" w:rsidR="0006692F" w:rsidRPr="00832455" w:rsidRDefault="0006692F" w:rsidP="0006692F">
      <w:pPr>
        <w:tabs>
          <w:tab w:val="left" w:pos="720"/>
          <w:tab w:val="left" w:pos="1320"/>
        </w:tabs>
      </w:pPr>
      <w:r w:rsidRPr="00832455">
        <w:rPr>
          <w:noProof/>
        </w:rPr>
        <mc:AlternateContent>
          <mc:Choice Requires="wps">
            <w:drawing>
              <wp:anchor distT="0" distB="0" distL="114300" distR="114300" simplePos="0" relativeHeight="251661312" behindDoc="0" locked="0" layoutInCell="1" allowOverlap="1" wp14:anchorId="733FC9C7" wp14:editId="633EA8A5">
                <wp:simplePos x="0" y="0"/>
                <wp:positionH relativeFrom="column">
                  <wp:posOffset>1533525</wp:posOffset>
                </wp:positionH>
                <wp:positionV relativeFrom="paragraph">
                  <wp:posOffset>122555</wp:posOffset>
                </wp:positionV>
                <wp:extent cx="4362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362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30BDE742">
              <v:line id="Straight Connector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120.75pt,9.65pt" to="464.25pt,9.65pt" w14:anchorId="3924D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"/>
            </w:pict>
          </mc:Fallback>
        </mc:AlternateContent>
      </w:r>
      <w:r w:rsidR="00D640C3">
        <w:t xml:space="preserve">              </w:t>
      </w:r>
      <w:r w:rsidRPr="00832455">
        <w:t xml:space="preserve">Mailing Address       </w:t>
      </w:r>
      <w:r w:rsidRPr="00832455">
        <w:tab/>
      </w:r>
    </w:p>
    <w:p w14:paraId="33C1A020" w14:textId="3483894F" w:rsidR="0006692F" w:rsidRPr="00832455" w:rsidRDefault="00D640C3" w:rsidP="0006692F">
      <w:r>
        <w:t xml:space="preserve">              </w:t>
      </w:r>
      <w:r w:rsidR="0006692F" w:rsidRPr="00832455">
        <w:t>Lot # or Address in The Springs (if different than mailing address)</w:t>
      </w:r>
    </w:p>
    <w:p w14:paraId="2628BFFF" w14:textId="1DE6E31D" w:rsidR="0006692F" w:rsidRPr="00832455" w:rsidRDefault="0006692F" w:rsidP="0006692F">
      <w:pPr>
        <w:tabs>
          <w:tab w:val="left" w:pos="720"/>
          <w:tab w:val="left" w:pos="1320"/>
        </w:tabs>
      </w:pPr>
      <w:r w:rsidRPr="00832455">
        <w:rPr>
          <w:noProof/>
        </w:rPr>
        <mc:AlternateContent>
          <mc:Choice Requires="wps">
            <w:drawing>
              <wp:anchor distT="0" distB="0" distL="114300" distR="114300" simplePos="0" relativeHeight="251662336" behindDoc="0" locked="0" layoutInCell="1" allowOverlap="1" wp14:anchorId="5FF51939" wp14:editId="102EA270">
                <wp:simplePos x="0" y="0"/>
                <wp:positionH relativeFrom="column">
                  <wp:posOffset>552450</wp:posOffset>
                </wp:positionH>
                <wp:positionV relativeFrom="paragraph">
                  <wp:posOffset>144780</wp:posOffset>
                </wp:positionV>
                <wp:extent cx="5295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295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6510E6D0">
              <v:line id="Straight Connector 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43.5pt,11.4pt" to="460.5pt,11.4pt" w14:anchorId="55FE6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"/>
            </w:pict>
          </mc:Fallback>
        </mc:AlternateContent>
      </w:r>
      <w:r w:rsidRPr="00832455">
        <w:t xml:space="preserve">  </w:t>
      </w:r>
      <w:r w:rsidRPr="00832455">
        <w:tab/>
      </w:r>
    </w:p>
    <w:p w14:paraId="045A6159" w14:textId="0BA9AAC6" w:rsidR="0006692F" w:rsidRPr="00832455" w:rsidRDefault="0006692F" w:rsidP="0006692F">
      <w:pPr>
        <w:tabs>
          <w:tab w:val="left" w:pos="720"/>
          <w:tab w:val="left" w:pos="1320"/>
        </w:tabs>
      </w:pPr>
      <w:r w:rsidRPr="00832455">
        <w:rPr>
          <w:noProof/>
        </w:rPr>
        <mc:AlternateContent>
          <mc:Choice Requires="wps">
            <w:drawing>
              <wp:anchor distT="0" distB="0" distL="114300" distR="114300" simplePos="0" relativeHeight="251663360" behindDoc="0" locked="0" layoutInCell="1" allowOverlap="1" wp14:anchorId="15CF060B" wp14:editId="6D89861B">
                <wp:simplePos x="0" y="0"/>
                <wp:positionH relativeFrom="column">
                  <wp:posOffset>1914525</wp:posOffset>
                </wp:positionH>
                <wp:positionV relativeFrom="paragraph">
                  <wp:posOffset>187325</wp:posOffset>
                </wp:positionV>
                <wp:extent cx="3943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94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18B40DEB">
              <v:line id="Straight Connector 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150.75pt,14.75pt" to="461.25pt,14.75pt" w14:anchorId="232B08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"/>
            </w:pict>
          </mc:Fallback>
        </mc:AlternateContent>
      </w:r>
      <w:r w:rsidR="00D640C3">
        <w:t xml:space="preserve">             </w:t>
      </w:r>
      <w:r w:rsidRPr="00832455">
        <w:t xml:space="preserve">Contact Phone Number       </w:t>
      </w:r>
      <w:r w:rsidRPr="00832455">
        <w:tab/>
      </w:r>
    </w:p>
    <w:p w14:paraId="288AF2CD" w14:textId="633A7276" w:rsidR="00690927" w:rsidRDefault="0006692F" w:rsidP="0006692F">
      <w:pPr>
        <w:tabs>
          <w:tab w:val="left" w:pos="720"/>
          <w:tab w:val="left" w:pos="1320"/>
        </w:tabs>
      </w:pPr>
      <w:r w:rsidRPr="00832455">
        <w:rPr>
          <w:noProof/>
        </w:rPr>
        <mc:AlternateContent>
          <mc:Choice Requires="wps">
            <w:drawing>
              <wp:anchor distT="0" distB="0" distL="114300" distR="114300" simplePos="0" relativeHeight="251664384" behindDoc="0" locked="0" layoutInCell="1" allowOverlap="1" wp14:anchorId="04D2189C" wp14:editId="7F4F6133">
                <wp:simplePos x="0" y="0"/>
                <wp:positionH relativeFrom="margin">
                  <wp:align>center</wp:align>
                </wp:positionH>
                <wp:positionV relativeFrom="paragraph">
                  <wp:posOffset>156210</wp:posOffset>
                </wp:positionV>
                <wp:extent cx="4914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914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39FCCBBF">
              <v:line id="Straight Connector 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black [3213]" strokeweight="1pt" from="0,12.3pt" to="387pt,12.3pt" w14:anchorId="1D0DF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">
                <w10:wrap anchorx="margin"/>
              </v:line>
            </w:pict>
          </mc:Fallback>
        </mc:AlternateContent>
      </w:r>
      <w:r w:rsidR="00D640C3">
        <w:t xml:space="preserve">              </w:t>
      </w:r>
      <w:r w:rsidRPr="00832455">
        <w:t xml:space="preserve">Email      </w:t>
      </w:r>
    </w:p>
    <w:p w14:paraId="1D28FCA6" w14:textId="4B7C733F" w:rsidR="00987A89" w:rsidRDefault="00987A89" w:rsidP="00987A89">
      <w:pPr>
        <w:pStyle w:val="NoSpacing"/>
        <w:rPr>
          <w:b/>
        </w:rPr>
      </w:pPr>
      <w:r>
        <w:rPr>
          <w:b/>
        </w:rPr>
        <w:t xml:space="preserve">The use of the </w:t>
      </w:r>
      <w:r w:rsidR="00A47A1F">
        <w:rPr>
          <w:b/>
        </w:rPr>
        <w:t>fob</w:t>
      </w:r>
      <w:r>
        <w:rPr>
          <w:b/>
        </w:rPr>
        <w:t xml:space="preserve"> is for entering and exiting the pool gate as well as the door to the bathroom facilities.</w:t>
      </w:r>
    </w:p>
    <w:p w14:paraId="48712FF7" w14:textId="77777777" w:rsidR="00987A89" w:rsidRDefault="00987A89" w:rsidP="00987A89">
      <w:pPr>
        <w:pStyle w:val="NoSpacing"/>
        <w:rPr>
          <w:b/>
          <w:strike/>
        </w:rPr>
      </w:pPr>
    </w:p>
    <w:p w14:paraId="3949F165" w14:textId="4687831C" w:rsidR="00987A89" w:rsidRDefault="00987A89" w:rsidP="00987A89">
      <w:pPr>
        <w:pStyle w:val="NoSpacing"/>
        <w:rPr>
          <w:b/>
        </w:rPr>
      </w:pPr>
      <w:r>
        <w:rPr>
          <w:b/>
        </w:rPr>
        <w:t xml:space="preserve">The </w:t>
      </w:r>
      <w:r w:rsidR="00D742CB">
        <w:rPr>
          <w:b/>
        </w:rPr>
        <w:t>F</w:t>
      </w:r>
      <w:r w:rsidR="00A47A1F">
        <w:rPr>
          <w:b/>
        </w:rPr>
        <w:t>ob</w:t>
      </w:r>
      <w:r>
        <w:rPr>
          <w:b/>
        </w:rPr>
        <w:t xml:space="preserve"> Security System provides property owners at The Springs a secure environment to be enjoyed by family and escorted guests.</w:t>
      </w:r>
    </w:p>
    <w:p w14:paraId="64BE8149" w14:textId="77777777" w:rsidR="00987A89" w:rsidRDefault="00987A89" w:rsidP="00987A89">
      <w:pPr>
        <w:pStyle w:val="NoSpacing"/>
        <w:rPr>
          <w:b/>
        </w:rPr>
      </w:pPr>
    </w:p>
    <w:p w14:paraId="7B72C64D" w14:textId="40B1A8CB" w:rsidR="00987A89" w:rsidRDefault="00987A89" w:rsidP="00987A89">
      <w:pPr>
        <w:pStyle w:val="NoSpacing"/>
        <w:rPr>
          <w:b/>
        </w:rPr>
      </w:pPr>
      <w:r>
        <w:rPr>
          <w:b/>
        </w:rPr>
        <w:t xml:space="preserve">It is the responsibility of property owners to use their </w:t>
      </w:r>
      <w:r w:rsidR="00A47A1F">
        <w:rPr>
          <w:b/>
        </w:rPr>
        <w:t>fobs</w:t>
      </w:r>
      <w:r>
        <w:rPr>
          <w:b/>
        </w:rPr>
        <w:t xml:space="preserve"> as described below.</w:t>
      </w:r>
    </w:p>
    <w:p w14:paraId="7D2E70AE" w14:textId="029E35D1" w:rsidR="00987A89" w:rsidRPr="00924B5E" w:rsidRDefault="00A47A1F" w:rsidP="00987A89">
      <w:pPr>
        <w:pStyle w:val="NoSpacing"/>
        <w:numPr>
          <w:ilvl w:val="0"/>
          <w:numId w:val="1"/>
        </w:numPr>
      </w:pPr>
      <w:r>
        <w:t>Fobs</w:t>
      </w:r>
      <w:r w:rsidR="00987A89" w:rsidRPr="00924B5E">
        <w:t xml:space="preserve"> are to be used only by the </w:t>
      </w:r>
      <w:r w:rsidR="00D742CB">
        <w:t xml:space="preserve">fob holders </w:t>
      </w:r>
      <w:r w:rsidR="00987A89" w:rsidRPr="00924B5E">
        <w:t xml:space="preserve">and </w:t>
      </w:r>
      <w:r w:rsidR="00F42B85" w:rsidRPr="00924B5E">
        <w:rPr>
          <w:rFonts w:ascii="Arial" w:hAnsi="Arial" w:cs="Arial"/>
          <w:sz w:val="20"/>
          <w:szCs w:val="20"/>
        </w:rPr>
        <w:t>members of such owner’s family who reside with such owner</w:t>
      </w:r>
      <w:r w:rsidR="00F42B85" w:rsidRPr="00924B5E">
        <w:t xml:space="preserve"> </w:t>
      </w:r>
      <w:r w:rsidR="00636967" w:rsidRPr="00924B5E">
        <w:t>and are</w:t>
      </w:r>
      <w:r w:rsidR="00987A89" w:rsidRPr="00924B5E">
        <w:t xml:space="preserve"> 16 years or older. The property owner is limited to 4 guests. </w:t>
      </w:r>
      <w:r w:rsidR="005321FE" w:rsidRPr="00924B5E">
        <w:t>Grandchildren are considered guests</w:t>
      </w:r>
      <w:r w:rsidR="00987A89" w:rsidRPr="00924B5E">
        <w:t xml:space="preserve">. All guests must be escorted by the property owner </w:t>
      </w:r>
      <w:r w:rsidR="005321FE" w:rsidRPr="00924B5E">
        <w:t xml:space="preserve">or </w:t>
      </w:r>
      <w:r w:rsidR="00D07E27" w:rsidRPr="00924B5E">
        <w:rPr>
          <w:rFonts w:ascii="Arial" w:hAnsi="Arial" w:cs="Arial"/>
          <w:sz w:val="20"/>
          <w:szCs w:val="20"/>
        </w:rPr>
        <w:t>members of such owner’s family who reside with such owner</w:t>
      </w:r>
      <w:r w:rsidR="00D07E27" w:rsidRPr="00924B5E">
        <w:t xml:space="preserve"> and are 16 years or older.</w:t>
      </w:r>
      <w:r w:rsidR="00924B5E" w:rsidRPr="00924B5E">
        <w:rPr>
          <w:rFonts w:ascii="Arial" w:hAnsi="Arial" w:cs="Arial"/>
          <w:sz w:val="20"/>
          <w:szCs w:val="20"/>
        </w:rPr>
        <w:t xml:space="preserve"> </w:t>
      </w:r>
      <w:r w:rsidR="00F813EF" w:rsidRPr="00924B5E">
        <w:rPr>
          <w:rFonts w:ascii="Arial" w:hAnsi="Arial" w:cs="Arial"/>
          <w:sz w:val="20"/>
          <w:szCs w:val="20"/>
        </w:rPr>
        <w:t>Requests to accommodate special circumstances such as nannies, house sitters, etc.</w:t>
      </w:r>
      <w:r w:rsidR="00AD6D6C" w:rsidRPr="00924B5E">
        <w:rPr>
          <w:rFonts w:ascii="Arial" w:hAnsi="Arial" w:cs="Arial"/>
          <w:sz w:val="20"/>
          <w:szCs w:val="20"/>
        </w:rPr>
        <w:t xml:space="preserve">, </w:t>
      </w:r>
      <w:r w:rsidR="00F813EF" w:rsidRPr="00924B5E">
        <w:rPr>
          <w:rFonts w:ascii="Arial" w:hAnsi="Arial" w:cs="Arial"/>
          <w:sz w:val="20"/>
          <w:szCs w:val="20"/>
        </w:rPr>
        <w:t>can be made to the board of directors.</w:t>
      </w:r>
    </w:p>
    <w:p w14:paraId="79A5B506" w14:textId="407CB692" w:rsidR="00987A89" w:rsidRPr="0077744A" w:rsidRDefault="005321FE" w:rsidP="00987A89">
      <w:pPr>
        <w:pStyle w:val="NoSpacing"/>
        <w:numPr>
          <w:ilvl w:val="0"/>
          <w:numId w:val="1"/>
        </w:numPr>
      </w:pPr>
      <w:r w:rsidRPr="0077744A">
        <w:t xml:space="preserve">Only one </w:t>
      </w:r>
      <w:r w:rsidR="00A47A1F">
        <w:t>fob</w:t>
      </w:r>
      <w:r w:rsidRPr="0077744A">
        <w:t xml:space="preserve"> is allotted per property</w:t>
      </w:r>
      <w:r w:rsidR="00A47A1F">
        <w:t>.</w:t>
      </w:r>
    </w:p>
    <w:p w14:paraId="651EA415" w14:textId="23B329F3" w:rsidR="00987A89" w:rsidRDefault="00987A89" w:rsidP="00987A89">
      <w:pPr>
        <w:pStyle w:val="NoSpacing"/>
        <w:numPr>
          <w:ilvl w:val="0"/>
          <w:numId w:val="1"/>
        </w:numPr>
        <w:rPr>
          <w:b/>
        </w:rPr>
      </w:pPr>
      <w:r>
        <w:t xml:space="preserve">Do not loan your </w:t>
      </w:r>
      <w:r w:rsidR="00A47A1F">
        <w:t>fob</w:t>
      </w:r>
      <w:r>
        <w:t xml:space="preserve"> to anyone (neighbor, friend, or relative other than the immediate family member listed above). The </w:t>
      </w:r>
      <w:r w:rsidR="00A47A1F">
        <w:t>fob</w:t>
      </w:r>
      <w:r>
        <w:t xml:space="preserve"> issued to the property owner is tracked automatically (entrance and exit). The </w:t>
      </w:r>
      <w:r w:rsidR="00A47A1F">
        <w:t>fob</w:t>
      </w:r>
      <w:r>
        <w:t xml:space="preserve"> will track the property owner, date, and time it was used. Any vandalism or other damages that are tracked to the property owner could result in the HOA Board of Directors suspending any or all amenity privileges including the pool and hot tub use.</w:t>
      </w:r>
    </w:p>
    <w:p w14:paraId="6389B209" w14:textId="2D05C289" w:rsidR="00987A89" w:rsidRDefault="005321FE" w:rsidP="00987A89">
      <w:pPr>
        <w:pStyle w:val="NoSpacing"/>
        <w:numPr>
          <w:ilvl w:val="0"/>
          <w:numId w:val="1"/>
        </w:numPr>
        <w:rPr>
          <w:b/>
        </w:rPr>
      </w:pPr>
      <w:r w:rsidRPr="005321FE">
        <w:t xml:space="preserve">Do not allow anyone other than your family or guests to use your </w:t>
      </w:r>
      <w:r w:rsidR="00A47A1F">
        <w:t>fob</w:t>
      </w:r>
      <w:r w:rsidRPr="005321FE">
        <w:t xml:space="preserve"> to access or exit the pool area.</w:t>
      </w:r>
      <w:r w:rsidR="00987A89">
        <w:t xml:space="preserve"> If others enter with your </w:t>
      </w:r>
      <w:r w:rsidR="00A47A1F">
        <w:t>fob</w:t>
      </w:r>
      <w:r w:rsidR="00987A89">
        <w:t xml:space="preserve"> and damage occurs, damages could be associated with </w:t>
      </w:r>
      <w:r>
        <w:t>your</w:t>
      </w:r>
      <w:r w:rsidR="00987A89">
        <w:t xml:space="preserve"> </w:t>
      </w:r>
      <w:r w:rsidR="00A47A1F">
        <w:t>fob</w:t>
      </w:r>
      <w:r w:rsidR="00987A89">
        <w:t xml:space="preserve"> swipe</w:t>
      </w:r>
      <w:r w:rsidR="00987A89">
        <w:rPr>
          <w:b/>
        </w:rPr>
        <w:t>.</w:t>
      </w:r>
    </w:p>
    <w:p w14:paraId="347FFF80" w14:textId="77777777" w:rsidR="00987A89" w:rsidRDefault="00987A89" w:rsidP="00987A89">
      <w:pPr>
        <w:pStyle w:val="NoSpacing"/>
        <w:numPr>
          <w:ilvl w:val="0"/>
          <w:numId w:val="1"/>
        </w:numPr>
        <w:rPr>
          <w:b/>
        </w:rPr>
      </w:pPr>
      <w:r>
        <w:t>Pool entrance and exit activity is under video surveillance.</w:t>
      </w:r>
    </w:p>
    <w:p w14:paraId="2D79B17C" w14:textId="0C80854B" w:rsidR="00987A89" w:rsidRDefault="00987A89" w:rsidP="00987A89">
      <w:pPr>
        <w:pStyle w:val="NoSpacing"/>
        <w:numPr>
          <w:ilvl w:val="0"/>
          <w:numId w:val="1"/>
        </w:numPr>
        <w:rPr>
          <w:b/>
        </w:rPr>
      </w:pPr>
      <w:r>
        <w:t xml:space="preserve">The </w:t>
      </w:r>
      <w:r w:rsidR="00A47A1F">
        <w:t>fob</w:t>
      </w:r>
      <w:r>
        <w:t xml:space="preserve"> may be deactivated as a result of any </w:t>
      </w:r>
      <w:r w:rsidR="00A47A1F">
        <w:t>fob</w:t>
      </w:r>
      <w:r>
        <w:t xml:space="preserve"> rule violation or if an owner is not in good standing with the HOA.</w:t>
      </w:r>
    </w:p>
    <w:p w14:paraId="309AAFAD" w14:textId="09B416FF" w:rsidR="00987A89" w:rsidRDefault="005321FE" w:rsidP="00987A89">
      <w:pPr>
        <w:pStyle w:val="NoSpacing"/>
        <w:numPr>
          <w:ilvl w:val="0"/>
          <w:numId w:val="1"/>
        </w:numPr>
        <w:rPr>
          <w:b/>
        </w:rPr>
      </w:pPr>
      <w:r>
        <w:t xml:space="preserve">The administrator of the process will determine </w:t>
      </w:r>
      <w:r w:rsidR="00A47A1F">
        <w:t>fob</w:t>
      </w:r>
      <w:r>
        <w:t xml:space="preserve"> distribution</w:t>
      </w:r>
      <w:r w:rsidR="00987A89">
        <w:t>.</w:t>
      </w:r>
    </w:p>
    <w:p w14:paraId="39523A38" w14:textId="0B8A7569" w:rsidR="00987A89" w:rsidRDefault="568D1932" w:rsidP="568D1932">
      <w:pPr>
        <w:pStyle w:val="NoSpacing"/>
        <w:numPr>
          <w:ilvl w:val="0"/>
          <w:numId w:val="1"/>
        </w:numPr>
        <w:rPr>
          <w:b/>
          <w:bCs/>
        </w:rPr>
      </w:pPr>
      <w:r>
        <w:t xml:space="preserve">In the event your </w:t>
      </w:r>
      <w:r w:rsidR="00A47A1F">
        <w:t>fob</w:t>
      </w:r>
      <w:r>
        <w:t xml:space="preserve"> is lost or damaged, a replacement </w:t>
      </w:r>
      <w:r w:rsidR="00A47A1F">
        <w:t>fob</w:t>
      </w:r>
      <w:r>
        <w:t xml:space="preserve"> can be purchased for $25. Your old </w:t>
      </w:r>
      <w:r w:rsidR="00A47A1F">
        <w:t xml:space="preserve">fob </w:t>
      </w:r>
      <w:r>
        <w:t xml:space="preserve">will be deactivated immediately. It will take 5-7 business days to process the new </w:t>
      </w:r>
      <w:r w:rsidR="00A47A1F">
        <w:t>fob</w:t>
      </w:r>
      <w:r>
        <w:t>.</w:t>
      </w:r>
    </w:p>
    <w:p w14:paraId="22903CEE" w14:textId="180DC8F4" w:rsidR="00987A89" w:rsidRDefault="00987A89" w:rsidP="00987A89">
      <w:pPr>
        <w:pStyle w:val="NoSpacing"/>
        <w:numPr>
          <w:ilvl w:val="0"/>
          <w:numId w:val="1"/>
        </w:numPr>
        <w:rPr>
          <w:b/>
        </w:rPr>
      </w:pPr>
      <w:r>
        <w:rPr>
          <w:b/>
        </w:rPr>
        <w:t xml:space="preserve">PLEASE ALLOW UP TO </w:t>
      </w:r>
      <w:r w:rsidR="00A47A1F">
        <w:rPr>
          <w:b/>
        </w:rPr>
        <w:t>7</w:t>
      </w:r>
      <w:r>
        <w:rPr>
          <w:b/>
        </w:rPr>
        <w:t xml:space="preserve"> DAYS FOR NEW APPLICATION REVIEW AND PROCESSING.</w:t>
      </w:r>
    </w:p>
    <w:p w14:paraId="127E2DFC" w14:textId="77777777" w:rsidR="00987A89" w:rsidRDefault="00987A89" w:rsidP="00987A89">
      <w:pPr>
        <w:pStyle w:val="NoSpacing"/>
        <w:rPr>
          <w:b/>
        </w:rPr>
      </w:pPr>
    </w:p>
    <w:p w14:paraId="0DB6E6E1" w14:textId="342F9E54" w:rsidR="00987A89" w:rsidRDefault="5B51D07F" w:rsidP="5B51D07F">
      <w:pPr>
        <w:pStyle w:val="NoSpacing"/>
        <w:rPr>
          <w:b/>
          <w:bCs/>
        </w:rPr>
      </w:pPr>
      <w:r w:rsidRPr="5B51D07F">
        <w:rPr>
          <w:b/>
          <w:bCs/>
        </w:rPr>
        <w:t xml:space="preserve">Submitting this application form verifies that I have read, understand, and will abide by the above </w:t>
      </w:r>
      <w:r w:rsidR="00A47A1F">
        <w:rPr>
          <w:b/>
          <w:bCs/>
        </w:rPr>
        <w:t>fob</w:t>
      </w:r>
      <w:r w:rsidRPr="5B51D07F">
        <w:rPr>
          <w:b/>
          <w:bCs/>
        </w:rPr>
        <w:t xml:space="preserve"> rules. Return your completed application via emai</w:t>
      </w:r>
      <w:r w:rsidR="00AB3DE0">
        <w:rPr>
          <w:b/>
          <w:bCs/>
        </w:rPr>
        <w:t xml:space="preserve">l to the </w:t>
      </w:r>
      <w:hyperlink r:id="rId7" w:history="1">
        <w:r w:rsidR="00AB3DE0" w:rsidRPr="00AB3DE0">
          <w:rPr>
            <w:rStyle w:val="Hyperlink"/>
            <w:b/>
            <w:bCs/>
          </w:rPr>
          <w:t>Recreational Facilities Committee</w:t>
        </w:r>
      </w:hyperlink>
      <w:r w:rsidRPr="5B51D07F">
        <w:rPr>
          <w:b/>
          <w:bCs/>
        </w:rPr>
        <w:t>.</w:t>
      </w:r>
    </w:p>
    <w:p w14:paraId="36BBD695" w14:textId="77777777" w:rsidR="00165523" w:rsidRDefault="00165523" w:rsidP="5B51D07F">
      <w:pPr>
        <w:pStyle w:val="NoSpacing"/>
        <w:rPr>
          <w:b/>
          <w:bCs/>
        </w:rPr>
      </w:pPr>
    </w:p>
    <w:p w14:paraId="7FB5FF8C" w14:textId="223E48C7" w:rsidR="00165523" w:rsidRPr="00165523" w:rsidRDefault="00165523" w:rsidP="5B51D07F">
      <w:pPr>
        <w:pStyle w:val="NoSpacing"/>
      </w:pPr>
      <w:r w:rsidRPr="00165523">
        <w:t>July 31, 2023</w:t>
      </w:r>
    </w:p>
    <w:p w14:paraId="3CC40068" w14:textId="77777777" w:rsidR="00987A89" w:rsidRDefault="00987A89" w:rsidP="00987A89">
      <w:pPr>
        <w:pStyle w:val="NoSpacing"/>
        <w:rPr>
          <w:rFonts w:ascii="Lucida Handwriting" w:hAnsi="Lucida Handwriting"/>
        </w:rPr>
      </w:pPr>
      <w:r>
        <w:t xml:space="preserve"> </w:t>
      </w:r>
      <w:r>
        <w:rPr>
          <w:rFonts w:ascii="Lucida Handwriting" w:hAnsi="Lucida Handwriting"/>
        </w:rPr>
        <w:tab/>
      </w:r>
    </w:p>
    <w:sectPr w:rsidR="00987A89" w:rsidSect="0006692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29E9" w14:textId="77777777" w:rsidR="00096E5F" w:rsidRDefault="00096E5F" w:rsidP="007E7CC2">
      <w:pPr>
        <w:spacing w:after="0" w:line="240" w:lineRule="auto"/>
      </w:pPr>
      <w:r>
        <w:separator/>
      </w:r>
    </w:p>
  </w:endnote>
  <w:endnote w:type="continuationSeparator" w:id="0">
    <w:p w14:paraId="54475090" w14:textId="77777777" w:rsidR="00096E5F" w:rsidRDefault="00096E5F" w:rsidP="007E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D588" w14:textId="77777777" w:rsidR="007E7CC2" w:rsidRDefault="007E7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3767" w14:textId="77777777" w:rsidR="00096E5F" w:rsidRDefault="00096E5F" w:rsidP="007E7CC2">
      <w:pPr>
        <w:spacing w:after="0" w:line="240" w:lineRule="auto"/>
      </w:pPr>
      <w:r>
        <w:separator/>
      </w:r>
    </w:p>
  </w:footnote>
  <w:footnote w:type="continuationSeparator" w:id="0">
    <w:p w14:paraId="47194160" w14:textId="77777777" w:rsidR="00096E5F" w:rsidRDefault="00096E5F" w:rsidP="007E7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4A1D"/>
    <w:multiLevelType w:val="hybridMultilevel"/>
    <w:tmpl w:val="BD76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55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27"/>
    <w:rsid w:val="0006692F"/>
    <w:rsid w:val="00096055"/>
    <w:rsid w:val="00096E5F"/>
    <w:rsid w:val="000B7CEE"/>
    <w:rsid w:val="00107665"/>
    <w:rsid w:val="00165523"/>
    <w:rsid w:val="00181BF4"/>
    <w:rsid w:val="00195BFC"/>
    <w:rsid w:val="001B0AC4"/>
    <w:rsid w:val="001C5D82"/>
    <w:rsid w:val="002040FF"/>
    <w:rsid w:val="00210D6C"/>
    <w:rsid w:val="00224CA9"/>
    <w:rsid w:val="00244BD1"/>
    <w:rsid w:val="00337B0A"/>
    <w:rsid w:val="00383DF6"/>
    <w:rsid w:val="003A7C73"/>
    <w:rsid w:val="003C5106"/>
    <w:rsid w:val="003F1F25"/>
    <w:rsid w:val="00445A37"/>
    <w:rsid w:val="004466AC"/>
    <w:rsid w:val="0045310D"/>
    <w:rsid w:val="00520B9F"/>
    <w:rsid w:val="005321FE"/>
    <w:rsid w:val="005440BD"/>
    <w:rsid w:val="0054646D"/>
    <w:rsid w:val="00593EBE"/>
    <w:rsid w:val="00636967"/>
    <w:rsid w:val="00654924"/>
    <w:rsid w:val="00690927"/>
    <w:rsid w:val="00695446"/>
    <w:rsid w:val="00697D73"/>
    <w:rsid w:val="006C321B"/>
    <w:rsid w:val="00703568"/>
    <w:rsid w:val="007142DF"/>
    <w:rsid w:val="007244EA"/>
    <w:rsid w:val="007E7CC2"/>
    <w:rsid w:val="00803432"/>
    <w:rsid w:val="0081348C"/>
    <w:rsid w:val="0081743B"/>
    <w:rsid w:val="00832455"/>
    <w:rsid w:val="00862479"/>
    <w:rsid w:val="008B5457"/>
    <w:rsid w:val="008B5B73"/>
    <w:rsid w:val="008B678F"/>
    <w:rsid w:val="00924B5E"/>
    <w:rsid w:val="00957DAD"/>
    <w:rsid w:val="009645F5"/>
    <w:rsid w:val="0097380E"/>
    <w:rsid w:val="00977838"/>
    <w:rsid w:val="00987A89"/>
    <w:rsid w:val="00A06A9C"/>
    <w:rsid w:val="00A47A1F"/>
    <w:rsid w:val="00A96D63"/>
    <w:rsid w:val="00AB3DE0"/>
    <w:rsid w:val="00AB4972"/>
    <w:rsid w:val="00AC0A9B"/>
    <w:rsid w:val="00AD6D6C"/>
    <w:rsid w:val="00B46EFB"/>
    <w:rsid w:val="00BA05B9"/>
    <w:rsid w:val="00C61AAE"/>
    <w:rsid w:val="00C627B6"/>
    <w:rsid w:val="00CB3454"/>
    <w:rsid w:val="00CD71B5"/>
    <w:rsid w:val="00D07E27"/>
    <w:rsid w:val="00D379D3"/>
    <w:rsid w:val="00D640C3"/>
    <w:rsid w:val="00D742CB"/>
    <w:rsid w:val="00DA6669"/>
    <w:rsid w:val="00DA72A1"/>
    <w:rsid w:val="00DD099E"/>
    <w:rsid w:val="00E7718D"/>
    <w:rsid w:val="00EF2DA5"/>
    <w:rsid w:val="00F42B85"/>
    <w:rsid w:val="00F813EF"/>
    <w:rsid w:val="00FA27A0"/>
    <w:rsid w:val="568D1932"/>
    <w:rsid w:val="5B51D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04B8"/>
  <w15:docId w15:val="{0DEF17DF-B1B6-4E9D-93B9-F5279BDF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927"/>
    <w:pPr>
      <w:spacing w:after="0" w:line="240" w:lineRule="auto"/>
    </w:pPr>
  </w:style>
  <w:style w:type="character" w:styleId="Hyperlink">
    <w:name w:val="Hyperlink"/>
    <w:basedOn w:val="DefaultParagraphFont"/>
    <w:uiPriority w:val="99"/>
    <w:unhideWhenUsed/>
    <w:rsid w:val="0006692F"/>
    <w:rPr>
      <w:color w:val="0000FF" w:themeColor="hyperlink"/>
      <w:u w:val="single"/>
    </w:rPr>
  </w:style>
  <w:style w:type="character" w:styleId="UnresolvedMention">
    <w:name w:val="Unresolved Mention"/>
    <w:basedOn w:val="DefaultParagraphFont"/>
    <w:uiPriority w:val="99"/>
    <w:semiHidden/>
    <w:unhideWhenUsed/>
    <w:rsid w:val="0006692F"/>
    <w:rPr>
      <w:color w:val="605E5C"/>
      <w:shd w:val="clear" w:color="auto" w:fill="E1DFDD"/>
    </w:rPr>
  </w:style>
  <w:style w:type="character" w:styleId="FollowedHyperlink">
    <w:name w:val="FollowedHyperlink"/>
    <w:basedOn w:val="DefaultParagraphFont"/>
    <w:uiPriority w:val="99"/>
    <w:semiHidden/>
    <w:unhideWhenUsed/>
    <w:rsid w:val="00D640C3"/>
    <w:rPr>
      <w:color w:val="800080" w:themeColor="followedHyperlink"/>
      <w:u w:val="single"/>
    </w:rPr>
  </w:style>
  <w:style w:type="paragraph" w:styleId="Revision">
    <w:name w:val="Revision"/>
    <w:hidden/>
    <w:uiPriority w:val="99"/>
    <w:semiHidden/>
    <w:rsid w:val="00636967"/>
    <w:pPr>
      <w:spacing w:after="0" w:line="240" w:lineRule="auto"/>
    </w:pPr>
  </w:style>
  <w:style w:type="paragraph" w:styleId="Header">
    <w:name w:val="header"/>
    <w:basedOn w:val="Normal"/>
    <w:link w:val="HeaderChar"/>
    <w:uiPriority w:val="99"/>
    <w:unhideWhenUsed/>
    <w:rsid w:val="007E7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CC2"/>
  </w:style>
  <w:style w:type="paragraph" w:styleId="Footer">
    <w:name w:val="footer"/>
    <w:basedOn w:val="Normal"/>
    <w:link w:val="FooterChar"/>
    <w:uiPriority w:val="99"/>
    <w:unhideWhenUsed/>
    <w:rsid w:val="007E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springsathighrock.org/contact-committee/?to=Recreational+Facilities+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joyce</cp:lastModifiedBy>
  <cp:revision>14</cp:revision>
  <cp:lastPrinted>2019-07-20T10:05:00Z</cp:lastPrinted>
  <dcterms:created xsi:type="dcterms:W3CDTF">2023-07-31T12:16:00Z</dcterms:created>
  <dcterms:modified xsi:type="dcterms:W3CDTF">2023-07-31T18:23:00Z</dcterms:modified>
</cp:coreProperties>
</file>